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4806"/>
        <w:gridCol w:w="4695"/>
      </w:tblGrid>
      <w:tr w14:paraId="4427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9501" w:type="dxa"/>
            <w:gridSpan w:val="2"/>
            <w:vAlign w:val="center"/>
          </w:tcPr>
          <w:p w14:paraId="003561A9">
            <w:pPr>
              <w:snapToGrid w:val="0"/>
              <w:jc w:val="center"/>
              <w:rPr>
                <w:rFonts w:hint="eastAsia" w:eastAsiaTheme="minor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罗定市人民医院2025年第一批报废固定资产残值评估服务项目报价单</w:t>
            </w:r>
          </w:p>
        </w:tc>
      </w:tr>
      <w:tr w14:paraId="7FB1E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64" w:hRule="atLeast"/>
          <w:tblHeader/>
          <w:jc w:val="center"/>
        </w:trPr>
        <w:tc>
          <w:tcPr>
            <w:tcW w:w="4806" w:type="dxa"/>
            <w:vAlign w:val="center"/>
          </w:tcPr>
          <w:p w14:paraId="24E555DB">
            <w:pPr>
              <w:snapToGrid w:val="0"/>
              <w:jc w:val="center"/>
              <w:rPr>
                <w:rFonts w:hint="eastAsia" w:eastAsiaTheme="minor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名称</w:t>
            </w:r>
          </w:p>
        </w:tc>
        <w:tc>
          <w:tcPr>
            <w:tcW w:w="4695" w:type="dxa"/>
            <w:vAlign w:val="center"/>
          </w:tcPr>
          <w:p w14:paraId="056D6AFA">
            <w:pPr>
              <w:snapToGrid w:val="0"/>
              <w:jc w:val="center"/>
              <w:rPr>
                <w:rFonts w:hint="eastAsia" w:eastAsiaTheme="minorEastAsia"/>
                <w:sz w:val="36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44"/>
                <w:vertAlign w:val="baseline"/>
                <w:lang w:eastAsia="zh-CN"/>
              </w:rPr>
              <w:t>单价（元）</w:t>
            </w:r>
            <w:bookmarkStart w:id="0" w:name="_GoBack"/>
            <w:bookmarkEnd w:id="0"/>
          </w:p>
        </w:tc>
      </w:tr>
      <w:tr w14:paraId="1EA99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989" w:hRule="atLeast"/>
          <w:jc w:val="center"/>
        </w:trPr>
        <w:tc>
          <w:tcPr>
            <w:tcW w:w="4806" w:type="dxa"/>
            <w:vAlign w:val="center"/>
          </w:tcPr>
          <w:p w14:paraId="5740188C">
            <w:pPr>
              <w:snapToGrid w:val="0"/>
              <w:jc w:val="center"/>
              <w:rPr>
                <w:sz w:val="36"/>
                <w:szCs w:val="44"/>
                <w:vertAlign w:val="baseline"/>
              </w:rPr>
            </w:pPr>
            <w:r>
              <w:rPr>
                <w:rFonts w:hint="eastAsia"/>
                <w:sz w:val="36"/>
                <w:szCs w:val="44"/>
                <w:vertAlign w:val="baseline"/>
              </w:rPr>
              <w:t>残值评估服务</w:t>
            </w:r>
          </w:p>
        </w:tc>
        <w:tc>
          <w:tcPr>
            <w:tcW w:w="4695" w:type="dxa"/>
            <w:vAlign w:val="center"/>
          </w:tcPr>
          <w:p w14:paraId="6958C49A">
            <w:pPr>
              <w:snapToGrid w:val="0"/>
              <w:jc w:val="center"/>
              <w:rPr>
                <w:sz w:val="36"/>
                <w:szCs w:val="44"/>
                <w:vertAlign w:val="baseline"/>
              </w:rPr>
            </w:pPr>
          </w:p>
        </w:tc>
      </w:tr>
      <w:tr w14:paraId="19E15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167" w:hRule="atLeast"/>
          <w:jc w:val="center"/>
        </w:trPr>
        <w:tc>
          <w:tcPr>
            <w:tcW w:w="9501" w:type="dxa"/>
            <w:gridSpan w:val="2"/>
            <w:vAlign w:val="center"/>
          </w:tcPr>
          <w:p w14:paraId="2EC3959A">
            <w:pPr>
              <w:snapToGrid w:val="0"/>
              <w:jc w:val="center"/>
              <w:rPr>
                <w:sz w:val="36"/>
                <w:szCs w:val="44"/>
                <w:vertAlign w:val="baseline"/>
              </w:rPr>
            </w:pPr>
            <w:r>
              <w:rPr>
                <w:rFonts w:hint="eastAsia"/>
                <w:sz w:val="36"/>
                <w:szCs w:val="44"/>
                <w:vertAlign w:val="baseline"/>
              </w:rPr>
              <w:t xml:space="preserve">本项目报价：大写(RMB)       </w:t>
            </w:r>
            <w:r>
              <w:rPr>
                <w:rFonts w:hint="eastAsia"/>
                <w:sz w:val="36"/>
                <w:szCs w:val="4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36"/>
                <w:szCs w:val="44"/>
                <w:vertAlign w:val="baseline"/>
              </w:rPr>
              <w:t xml:space="preserve">  元</w:t>
            </w:r>
          </w:p>
        </w:tc>
      </w:tr>
      <w:tr w14:paraId="07CE7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331" w:hRule="atLeast"/>
          <w:jc w:val="center"/>
        </w:trPr>
        <w:tc>
          <w:tcPr>
            <w:tcW w:w="9501" w:type="dxa"/>
            <w:gridSpan w:val="2"/>
            <w:vAlign w:val="center"/>
          </w:tcPr>
          <w:p w14:paraId="2665E4D6">
            <w:pPr>
              <w:snapToGrid w:val="0"/>
              <w:jc w:val="center"/>
              <w:rPr>
                <w:sz w:val="36"/>
                <w:szCs w:val="44"/>
                <w:vertAlign w:val="baseline"/>
              </w:rPr>
            </w:pPr>
            <w:r>
              <w:rPr>
                <w:rFonts w:hint="eastAsia"/>
                <w:sz w:val="36"/>
                <w:szCs w:val="44"/>
                <w:vertAlign w:val="baseline"/>
              </w:rPr>
              <w:t>以上报价包括材料、人工、保险、工具、检测、税费及服务过程中不可预见费用等。</w:t>
            </w:r>
          </w:p>
        </w:tc>
      </w:tr>
    </w:tbl>
    <w:p w14:paraId="1CB972BA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695F829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C82D66A">
      <w:pPr>
        <w:ind w:firstLine="3300" w:firstLineChars="11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公司名称（签章）：</w:t>
      </w:r>
    </w:p>
    <w:p w14:paraId="3B3C43B1">
      <w:pPr>
        <w:ind w:firstLine="3300" w:firstLineChars="11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日期：</w:t>
      </w:r>
    </w:p>
    <w:p w14:paraId="7373B449">
      <w:pPr>
        <w:ind w:firstLine="3300" w:firstLineChars="1100"/>
        <w:jc w:val="left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联系电话：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76CEB">
    <w:pPr>
      <w:pStyle w:val="2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F598C"/>
    <w:rsid w:val="0F136F00"/>
    <w:rsid w:val="108010F2"/>
    <w:rsid w:val="118C2F9A"/>
    <w:rsid w:val="124145AC"/>
    <w:rsid w:val="165878EE"/>
    <w:rsid w:val="238C6E29"/>
    <w:rsid w:val="2CB05936"/>
    <w:rsid w:val="3F631AFC"/>
    <w:rsid w:val="42B775C7"/>
    <w:rsid w:val="44CB735A"/>
    <w:rsid w:val="5DED7EE9"/>
    <w:rsid w:val="6CA134F1"/>
    <w:rsid w:val="7002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2025-09-17T02:31:56Z</dcterms:created>
  <dc:creator>Administrator</dc:creator>
  <cp:lastModifiedBy>曦玥</cp:lastModifiedBy>
  <dcterms:modified xsi:type="dcterms:W3CDTF">2025-09-17T03:04:44Z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eyJoZGlkIjoiNzJlOTAyNzA0YmQ5N2RlNDBhNmMxNzUwOTdiMWI1NjEiLCJ1c2VySWQiOiIzMTA5MzI3ODUifQ==</vt:lpwstr>
  </property>
  <property fmtid="{D5CDD505-2E9C-101B-9397-08002B2CF9AE}" pid="4" name="ICV">
    <vt:lpwstr>CB85E0ED7A60442191FE80DAD847075A_12</vt:lpwstr>
  </property>
</Properties>
</file>